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8" w:rsidRDefault="00C64C0E" w:rsidP="00440B0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3. </w:t>
      </w:r>
      <w:bookmarkStart w:id="0" w:name="_GoBack"/>
      <w:bookmarkEnd w:id="0"/>
      <w:r w:rsidR="00440B08" w:rsidRPr="00C40CE2">
        <w:rPr>
          <w:rFonts w:ascii="Comic Sans MS" w:hAnsi="Comic Sans MS"/>
          <w:b/>
          <w:u w:val="single"/>
        </w:rPr>
        <w:t>ECOLOGIA INTERIOR</w:t>
      </w:r>
    </w:p>
    <w:p w:rsidR="00E53389" w:rsidRDefault="00E53389" w:rsidP="00440B08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109FC" w:rsidRDefault="009109FC" w:rsidP="00440B08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20"/>
          <w:szCs w:val="20"/>
        </w:rPr>
        <w:t>“As narrações da Criação indicam que a existência humana se baseia sobre três relações funda</w:t>
      </w:r>
      <w:r w:rsidR="00A36B57">
        <w:rPr>
          <w:rFonts w:ascii="Century Gothic" w:hAnsi="Century Gothic"/>
          <w:b/>
          <w:i/>
          <w:sz w:val="20"/>
          <w:szCs w:val="20"/>
        </w:rPr>
        <w:t>-</w:t>
      </w:r>
      <w:r>
        <w:rPr>
          <w:rFonts w:ascii="Century Gothic" w:hAnsi="Century Gothic"/>
          <w:b/>
          <w:i/>
          <w:sz w:val="20"/>
          <w:szCs w:val="20"/>
        </w:rPr>
        <w:t>mentais intimamente ligadas: as relações com Deus, com o próximo e com a terra.</w:t>
      </w:r>
      <w:r w:rsidR="00A36B57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Estas três rela</w:t>
      </w:r>
      <w:r w:rsidR="00A36B57">
        <w:rPr>
          <w:rFonts w:ascii="Century Gothic" w:hAnsi="Century Gothic"/>
          <w:b/>
          <w:i/>
          <w:sz w:val="20"/>
          <w:szCs w:val="20"/>
        </w:rPr>
        <w:t>-</w:t>
      </w:r>
      <w:r>
        <w:rPr>
          <w:rFonts w:ascii="Century Gothic" w:hAnsi="Century Gothic"/>
          <w:b/>
          <w:i/>
          <w:sz w:val="20"/>
          <w:szCs w:val="20"/>
        </w:rPr>
        <w:t>ções vitais romperam-se não só exteriormente, mas também dentro de nós. Esta ruptura é o pecado. A harmonia entre o Criador, a humanidade e toda a criação foi destruída por termos</w:t>
      </w:r>
      <w:r w:rsidR="00A36B57">
        <w:rPr>
          <w:rFonts w:ascii="Century Gothic" w:hAnsi="Century Gothic"/>
          <w:b/>
          <w:i/>
          <w:sz w:val="20"/>
          <w:szCs w:val="20"/>
        </w:rPr>
        <w:t xml:space="preserve"> pretendido ocupar o lugar de Deus, recusando reconhecer-nos como criaturas limitadas”</w:t>
      </w:r>
      <w:r w:rsidR="00A36B57">
        <w:rPr>
          <w:rFonts w:ascii="Century Gothic" w:hAnsi="Century Gothic"/>
          <w:sz w:val="18"/>
          <w:szCs w:val="18"/>
        </w:rPr>
        <w:t xml:space="preserve"> (Laudato si´ n. 66)</w:t>
      </w:r>
    </w:p>
    <w:p w:rsidR="00A36B57" w:rsidRPr="00A36B57" w:rsidRDefault="00A36B57" w:rsidP="00440B08">
      <w:pPr>
        <w:jc w:val="center"/>
        <w:rPr>
          <w:rFonts w:ascii="Times New Roman" w:hAnsi="Times New Roman"/>
          <w:sz w:val="16"/>
          <w:szCs w:val="16"/>
        </w:rPr>
      </w:pPr>
    </w:p>
    <w:p w:rsidR="00440B08" w:rsidRPr="00C40CE2" w:rsidRDefault="00440B08" w:rsidP="00440B08">
      <w:pPr>
        <w:jc w:val="both"/>
      </w:pPr>
      <w:r w:rsidRPr="00C40CE2">
        <w:t xml:space="preserve">À luz do </w:t>
      </w:r>
      <w:r w:rsidRPr="00C40CE2">
        <w:rPr>
          <w:b/>
          <w:bCs/>
        </w:rPr>
        <w:t>Princípio e Fundamento,</w:t>
      </w:r>
      <w:r w:rsidR="00EB612B">
        <w:t xml:space="preserve"> cada um se sente</w:t>
      </w:r>
      <w:r w:rsidRPr="00C40CE2">
        <w:t xml:space="preserve"> envolvido no grande relato da Criação; há uma </w:t>
      </w:r>
      <w:r w:rsidRPr="00C40CE2">
        <w:rPr>
          <w:b/>
          <w:bCs/>
          <w:i/>
          <w:iCs/>
        </w:rPr>
        <w:t>irmandade universal</w:t>
      </w:r>
      <w:r w:rsidRPr="00C40CE2">
        <w:t xml:space="preserve"> que aponta para a corrente única de </w:t>
      </w:r>
      <w:r w:rsidRPr="00C40CE2">
        <w:rPr>
          <w:b/>
          <w:bCs/>
        </w:rPr>
        <w:t xml:space="preserve">vida </w:t>
      </w:r>
      <w:r w:rsidRPr="00C40CE2">
        <w:t xml:space="preserve">e de sua imensa bio-diversidade, numa grande teia de inter-dependências e de comunhão de todos com a </w:t>
      </w:r>
      <w:r w:rsidRPr="00C40CE2">
        <w:rPr>
          <w:b/>
          <w:bCs/>
        </w:rPr>
        <w:t>Fonte</w:t>
      </w:r>
      <w:r w:rsidRPr="00C40CE2">
        <w:t xml:space="preserve"> originante de tudo.</w:t>
      </w:r>
    </w:p>
    <w:p w:rsidR="00440B08" w:rsidRPr="00C40CE2" w:rsidRDefault="00440B08" w:rsidP="00440B08">
      <w:pPr>
        <w:jc w:val="both"/>
      </w:pPr>
      <w:r w:rsidRPr="00C40CE2">
        <w:t xml:space="preserve">Segundo o relato da Criação, o ser humano vem da argila, do húmus... Por isso ele carrega em si os mes-mos elementos físico químicos da natureza: minerais, plantas, animais... </w:t>
      </w:r>
    </w:p>
    <w:p w:rsidR="00440B08" w:rsidRPr="00C40CE2" w:rsidRDefault="00440B08" w:rsidP="00440B08">
      <w:pPr>
        <w:jc w:val="both"/>
      </w:pPr>
      <w:r w:rsidRPr="00C40CE2">
        <w:t xml:space="preserve">O ser humano não está acima ou abaixo das outras criaturas; ele é “um” com elas e é chamado a cuidar delas. Sua vocação primeira é a de ser jardineiro. </w:t>
      </w:r>
    </w:p>
    <w:p w:rsidR="00440B08" w:rsidRPr="00C40CE2" w:rsidRDefault="00481DEF" w:rsidP="00440B08">
      <w:pPr>
        <w:ind w:left="600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O universo inteiro mora, adormecido, dentro de nossos corpos. </w:t>
      </w:r>
      <w:r w:rsidR="00440B08" w:rsidRPr="00C40CE2">
        <w:rPr>
          <w:rFonts w:ascii="Times New Roman" w:hAnsi="Times New Roman"/>
          <w:sz w:val="22"/>
          <w:szCs w:val="22"/>
        </w:rPr>
        <w:t>Cada ser humano carrega latente em seu íntimo toda a sabedoria do universo. O poeta americano Walt Whitman nos legou uma frase maravilhosa e emblemática sobre este tema:</w:t>
      </w:r>
      <w:r w:rsidR="00440B08" w:rsidRPr="00C40CE2">
        <w:t xml:space="preserve"> </w:t>
      </w:r>
      <w:r w:rsidR="00440B08" w:rsidRPr="00C40CE2">
        <w:rPr>
          <w:rFonts w:ascii="Bookman Old Style" w:hAnsi="Bookman Old Style"/>
          <w:i/>
          <w:iCs/>
          <w:sz w:val="20"/>
          <w:szCs w:val="20"/>
        </w:rPr>
        <w:t>"Eu sou contraditório, eu sou</w:t>
      </w:r>
      <w:r w:rsidR="00440B08" w:rsidRPr="00C40CE2">
        <w:t xml:space="preserve"> </w:t>
      </w:r>
      <w:r w:rsidR="00440B08" w:rsidRPr="00C40CE2">
        <w:rPr>
          <w:rFonts w:ascii="Bookman Old Style" w:hAnsi="Bookman Old Style"/>
          <w:i/>
          <w:iCs/>
          <w:sz w:val="20"/>
          <w:szCs w:val="20"/>
        </w:rPr>
        <w:t>imenso. Há multidões dentro de mim".</w:t>
      </w:r>
    </w:p>
    <w:p w:rsidR="00440B08" w:rsidRPr="00C40CE2" w:rsidRDefault="00440B08" w:rsidP="00440B08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C40CE2">
        <w:rPr>
          <w:rFonts w:ascii="Times New Roman" w:hAnsi="Times New Roman"/>
          <w:sz w:val="22"/>
          <w:szCs w:val="22"/>
        </w:rPr>
        <w:t>Há multidões dentro de nó</w:t>
      </w:r>
      <w:r w:rsidR="00D4150E">
        <w:rPr>
          <w:rFonts w:ascii="Times New Roman" w:hAnsi="Times New Roman"/>
          <w:sz w:val="22"/>
          <w:szCs w:val="22"/>
        </w:rPr>
        <w:t>s, não só de animais, plantas, pássaros, peixes, minerais...</w:t>
      </w:r>
      <w:r w:rsidRPr="00C40CE2">
        <w:rPr>
          <w:rFonts w:ascii="Times New Roman" w:hAnsi="Times New Roman"/>
          <w:sz w:val="22"/>
          <w:szCs w:val="22"/>
        </w:rPr>
        <w:t xml:space="preserve"> como também de homens e mulheres de todas as etnias, os jardineiros da criação divina. E, embora nesta grande diver</w:t>
      </w:r>
      <w:r w:rsidR="00D4150E">
        <w:rPr>
          <w:rFonts w:ascii="Times New Roman" w:hAnsi="Times New Roman"/>
          <w:sz w:val="22"/>
          <w:szCs w:val="22"/>
        </w:rPr>
        <w:t>sidade, somos unidade na capaci</w:t>
      </w:r>
      <w:r w:rsidRPr="00C40CE2">
        <w:rPr>
          <w:rFonts w:ascii="Times New Roman" w:hAnsi="Times New Roman"/>
          <w:sz w:val="22"/>
          <w:szCs w:val="22"/>
        </w:rPr>
        <w:t xml:space="preserve">dade de pacificar e de fazer conviver todas as criaturas, como na arca de Noé. E o maior desafio é, justamente, a convivência </w:t>
      </w:r>
      <w:r w:rsidR="00EB612B">
        <w:rPr>
          <w:rFonts w:ascii="Times New Roman" w:hAnsi="Times New Roman"/>
          <w:sz w:val="22"/>
          <w:szCs w:val="22"/>
        </w:rPr>
        <w:t>e a harmonia com todo o Universo</w:t>
      </w:r>
      <w:r w:rsidRPr="00C40CE2">
        <w:rPr>
          <w:rFonts w:ascii="Times New Roman" w:hAnsi="Times New Roman"/>
          <w:sz w:val="22"/>
          <w:szCs w:val="22"/>
        </w:rPr>
        <w:t xml:space="preserve"> que carregamos em nosso próprio interior. </w:t>
      </w:r>
    </w:p>
    <w:p w:rsidR="00440B08" w:rsidRPr="00C40CE2" w:rsidRDefault="00440B08" w:rsidP="00440B08">
      <w:pPr>
        <w:ind w:left="600"/>
        <w:jc w:val="both"/>
        <w:rPr>
          <w:rFonts w:ascii="Times New Roman" w:hAnsi="Times New Roman"/>
          <w:sz w:val="16"/>
          <w:szCs w:val="16"/>
        </w:rPr>
      </w:pPr>
    </w:p>
    <w:p w:rsidR="00EB612B" w:rsidRDefault="00EB612B" w:rsidP="00EB612B">
      <w:pPr>
        <w:jc w:val="both"/>
        <w:rPr>
          <w:rFonts w:eastAsia="Times New Roman"/>
          <w:lang w:eastAsia="pt-BR"/>
        </w:rPr>
      </w:pPr>
      <w:r w:rsidRPr="00C40CE2">
        <w:rPr>
          <w:rFonts w:eastAsia="Times New Roman"/>
          <w:lang w:eastAsia="pt-BR"/>
        </w:rPr>
        <w:t xml:space="preserve">O termo </w:t>
      </w:r>
      <w:r w:rsidRPr="00C40CE2">
        <w:rPr>
          <w:rFonts w:eastAsia="Times New Roman"/>
          <w:b/>
          <w:bCs/>
          <w:lang w:eastAsia="pt-BR"/>
        </w:rPr>
        <w:t>“ecologia”</w:t>
      </w:r>
      <w:r w:rsidR="00D4150E">
        <w:rPr>
          <w:rFonts w:eastAsia="Times New Roman"/>
          <w:b/>
          <w:bCs/>
          <w:lang w:eastAsia="pt-BR"/>
        </w:rPr>
        <w:t xml:space="preserve">, </w:t>
      </w:r>
      <w:r w:rsidR="00D4150E">
        <w:rPr>
          <w:rFonts w:eastAsia="Times New Roman"/>
          <w:bCs/>
          <w:lang w:eastAsia="pt-BR"/>
        </w:rPr>
        <w:t>portanto,</w:t>
      </w:r>
      <w:r w:rsidRPr="00C40CE2">
        <w:rPr>
          <w:rFonts w:eastAsia="Times New Roman"/>
          <w:lang w:eastAsia="pt-BR"/>
        </w:rPr>
        <w:t xml:space="preserve"> não se refere apenas a uma </w:t>
      </w:r>
      <w:r w:rsidRPr="00C40CE2">
        <w:rPr>
          <w:rFonts w:eastAsia="Times New Roman"/>
          <w:b/>
          <w:bCs/>
          <w:i/>
          <w:iCs/>
          <w:lang w:eastAsia="pt-BR"/>
        </w:rPr>
        <w:t xml:space="preserve">“ecologia exterior”, </w:t>
      </w:r>
      <w:r w:rsidRPr="00C40CE2">
        <w:rPr>
          <w:rFonts w:eastAsia="Times New Roman"/>
          <w:lang w:eastAsia="pt-BR"/>
        </w:rPr>
        <w:t>ou seja, aos ecossistemas em seu instável equilíbrio.</w:t>
      </w:r>
      <w:r w:rsidRPr="00C40CE2">
        <w:rPr>
          <w:rFonts w:eastAsia="Times New Roman"/>
          <w:b/>
          <w:bCs/>
          <w:lang w:eastAsia="pt-BR"/>
        </w:rPr>
        <w:t xml:space="preserve"> </w:t>
      </w:r>
      <w:r w:rsidRPr="00C40CE2">
        <w:rPr>
          <w:rFonts w:eastAsia="Times New Roman"/>
          <w:lang w:eastAsia="pt-BR"/>
        </w:rPr>
        <w:t xml:space="preserve">Engloba também toda uma </w:t>
      </w:r>
      <w:r w:rsidRPr="00C40CE2">
        <w:rPr>
          <w:rFonts w:eastAsia="Times New Roman"/>
          <w:b/>
          <w:bCs/>
          <w:i/>
          <w:iCs/>
          <w:lang w:eastAsia="pt-BR"/>
        </w:rPr>
        <w:t xml:space="preserve">“ecologia interior”, </w:t>
      </w:r>
      <w:r w:rsidR="0021546E">
        <w:rPr>
          <w:rFonts w:eastAsia="Times New Roman"/>
          <w:lang w:eastAsia="pt-BR"/>
        </w:rPr>
        <w:t xml:space="preserve"> própria do ser humano, ou seja,</w:t>
      </w:r>
      <w:r w:rsidRPr="00C40CE2">
        <w:rPr>
          <w:rFonts w:eastAsia="Times New Roman"/>
          <w:lang w:eastAsia="pt-BR"/>
        </w:rPr>
        <w:t xml:space="preserve"> o </w:t>
      </w:r>
      <w:r w:rsidRPr="0021546E">
        <w:rPr>
          <w:rFonts w:eastAsia="Times New Roman"/>
          <w:bCs/>
          <w:iCs/>
          <w:lang w:eastAsia="pt-BR"/>
        </w:rPr>
        <w:t>“mundo”</w:t>
      </w:r>
      <w:r w:rsidRPr="00C40CE2">
        <w:rPr>
          <w:rFonts w:eastAsia="Times New Roman"/>
          <w:lang w:eastAsia="pt-BR"/>
        </w:rPr>
        <w:t xml:space="preserve"> de sua psique, de seus afetos, </w:t>
      </w:r>
      <w:r w:rsidR="00C0433B">
        <w:rPr>
          <w:rFonts w:eastAsia="Times New Roman"/>
          <w:lang w:eastAsia="pt-BR"/>
        </w:rPr>
        <w:t xml:space="preserve">de seus dinamismos, </w:t>
      </w:r>
      <w:r w:rsidRPr="00C40CE2">
        <w:rPr>
          <w:rFonts w:eastAsia="Times New Roman"/>
          <w:lang w:eastAsia="pt-BR"/>
        </w:rPr>
        <w:t>de sua espiritualidade, de suas relações básicas, quer consigo e com os outros, quer com o mundo e com Deus.</w:t>
      </w:r>
    </w:p>
    <w:p w:rsidR="003B14E0" w:rsidRPr="001B5E1F" w:rsidRDefault="00D4150E" w:rsidP="001B5E1F">
      <w:pPr>
        <w:jc w:val="both"/>
      </w:pPr>
      <w:r>
        <w:t xml:space="preserve">Para </w:t>
      </w:r>
      <w:r w:rsidR="003B14E0" w:rsidRPr="001B5E1F">
        <w:t>orden</w:t>
      </w:r>
      <w:r>
        <w:t>ar</w:t>
      </w:r>
      <w:r w:rsidR="003B14E0" w:rsidRPr="001B5E1F">
        <w:t xml:space="preserve"> a fragmentação interna precisamos dialogar com as </w:t>
      </w:r>
      <w:r w:rsidR="003B14E0" w:rsidRPr="00D4150E">
        <w:rPr>
          <w:b/>
          <w:i/>
        </w:rPr>
        <w:t>energias instintivas</w:t>
      </w:r>
      <w:r w:rsidR="003B14E0" w:rsidRPr="001B5E1F">
        <w:t xml:space="preserve"> e que se tornaram energias </w:t>
      </w:r>
      <w:r w:rsidR="003B14E0" w:rsidRPr="001B5E1F">
        <w:rPr>
          <w:b/>
          <w:bCs/>
          <w:i/>
          <w:iCs/>
        </w:rPr>
        <w:t>“dia-bólicas”</w:t>
      </w:r>
      <w:r w:rsidR="003B14E0" w:rsidRPr="001B5E1F">
        <w:t xml:space="preserve"> (que dividem). Cada um</w:t>
      </w:r>
      <w:r>
        <w:t>a delas</w:t>
      </w:r>
      <w:r w:rsidR="003B14E0" w:rsidRPr="001B5E1F">
        <w:t xml:space="preserve"> representa os instintos, impulsos, paixões, fragilida</w:t>
      </w:r>
      <w:r>
        <w:t>-</w:t>
      </w:r>
      <w:r w:rsidR="003B14E0" w:rsidRPr="001B5E1F">
        <w:t>des, sensualidade, sentimentos... que, quando não pacificados e integrados, criam uma desarmonia interior.</w:t>
      </w:r>
    </w:p>
    <w:p w:rsidR="001B5E1F" w:rsidRPr="00C40CE2" w:rsidRDefault="00D4150E" w:rsidP="001B5E1F">
      <w:pPr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Lutar contra os dinamismos</w:t>
      </w:r>
      <w:r w:rsidR="001B5E1F" w:rsidRPr="00C40CE2">
        <w:rPr>
          <w:rFonts w:ascii="Times New Roman" w:hAnsi="Times New Roman"/>
          <w:sz w:val="22"/>
          <w:szCs w:val="22"/>
        </w:rPr>
        <w:t xml:space="preserve"> interiores é permanecer na superfície de si mesmo e não ter acesso às reservas de riqueza do próprio coração.</w:t>
      </w:r>
    </w:p>
    <w:p w:rsidR="001B5E1F" w:rsidRDefault="00D4150E" w:rsidP="001B5E1F">
      <w:pPr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Quando todas as energias</w:t>
      </w:r>
      <w:r w:rsidR="001B5E1F" w:rsidRPr="00C40CE2">
        <w:rPr>
          <w:rFonts w:ascii="Times New Roman" w:hAnsi="Times New Roman"/>
          <w:sz w:val="22"/>
          <w:szCs w:val="22"/>
        </w:rPr>
        <w:t xml:space="preserve"> são ordenadas, elas colaboram para o</w:t>
      </w:r>
      <w:r>
        <w:rPr>
          <w:rFonts w:ascii="Times New Roman" w:hAnsi="Times New Roman"/>
          <w:sz w:val="22"/>
          <w:szCs w:val="22"/>
        </w:rPr>
        <w:t xml:space="preserve"> conhecimento pessoal, o refina</w:t>
      </w:r>
      <w:r w:rsidR="001B5E1F" w:rsidRPr="00C40CE2">
        <w:rPr>
          <w:rFonts w:ascii="Times New Roman" w:hAnsi="Times New Roman"/>
          <w:sz w:val="22"/>
          <w:szCs w:val="22"/>
        </w:rPr>
        <w:t>mento da identidade e a busca da autenticidade, elas são fonte interior de sabedoria e d</w:t>
      </w:r>
      <w:r>
        <w:rPr>
          <w:rFonts w:ascii="Times New Roman" w:hAnsi="Times New Roman"/>
          <w:sz w:val="22"/>
          <w:szCs w:val="22"/>
        </w:rPr>
        <w:t>e desfrute espiritual. Então ela</w:t>
      </w:r>
      <w:r w:rsidR="001B5E1F" w:rsidRPr="00C40CE2">
        <w:rPr>
          <w:rFonts w:ascii="Times New Roman" w:hAnsi="Times New Roman"/>
          <w:sz w:val="22"/>
          <w:szCs w:val="22"/>
        </w:rPr>
        <w:t xml:space="preserve">s irão nos conduzir ao mais profundo e nos mostrar onde o </w:t>
      </w:r>
      <w:r w:rsidR="001B5E1F" w:rsidRPr="00C40CE2">
        <w:rPr>
          <w:rFonts w:ascii="Times New Roman" w:hAnsi="Times New Roman"/>
          <w:b/>
          <w:bCs/>
          <w:sz w:val="22"/>
          <w:szCs w:val="22"/>
        </w:rPr>
        <w:t>tesouro</w:t>
      </w:r>
      <w:r w:rsidR="001B5E1F" w:rsidRPr="00C40CE2">
        <w:rPr>
          <w:rFonts w:ascii="Times New Roman" w:hAnsi="Times New Roman"/>
          <w:sz w:val="22"/>
          <w:szCs w:val="22"/>
        </w:rPr>
        <w:t xml:space="preserve"> está escondido.</w:t>
      </w:r>
    </w:p>
    <w:p w:rsidR="0037181F" w:rsidRPr="0037181F" w:rsidRDefault="0037181F" w:rsidP="001B5E1F">
      <w:pPr>
        <w:ind w:left="600"/>
        <w:jc w:val="both"/>
        <w:rPr>
          <w:rFonts w:ascii="Times New Roman" w:hAnsi="Times New Roman"/>
          <w:sz w:val="16"/>
          <w:szCs w:val="16"/>
        </w:rPr>
      </w:pPr>
    </w:p>
    <w:p w:rsidR="0037181F" w:rsidRPr="0037181F" w:rsidRDefault="0037181F" w:rsidP="0037181F">
      <w:pPr>
        <w:jc w:val="both"/>
        <w:rPr>
          <w:rFonts w:eastAsia="Times New Roman"/>
          <w:szCs w:val="20"/>
          <w:lang w:eastAsia="pt-BR"/>
        </w:rPr>
      </w:pPr>
      <w:r w:rsidRPr="0037181F">
        <w:rPr>
          <w:rFonts w:eastAsia="Times New Roman"/>
          <w:szCs w:val="20"/>
          <w:lang w:eastAsia="pt-BR"/>
        </w:rPr>
        <w:t xml:space="preserve">Banhados pela </w:t>
      </w:r>
      <w:r w:rsidRPr="0037181F">
        <w:rPr>
          <w:rFonts w:eastAsia="Times New Roman"/>
          <w:b/>
          <w:i/>
          <w:szCs w:val="20"/>
          <w:lang w:eastAsia="pt-BR"/>
        </w:rPr>
        <w:t xml:space="preserve">“misericórdia reconstrutora” </w:t>
      </w:r>
      <w:r w:rsidRPr="0037181F">
        <w:rPr>
          <w:rFonts w:eastAsia="Times New Roman"/>
          <w:szCs w:val="20"/>
          <w:lang w:eastAsia="pt-BR"/>
        </w:rPr>
        <w:t>de Deus, podemos descer em direção à nossa fragilidade e “fazer memória” de tudo o que paralisa nossa vida. A recordação é nossa</w:t>
      </w:r>
      <w:r w:rsidRPr="0037181F">
        <w:rPr>
          <w:rFonts w:eastAsia="Times New Roman"/>
          <w:b/>
          <w:i/>
          <w:szCs w:val="20"/>
          <w:lang w:eastAsia="pt-BR"/>
        </w:rPr>
        <w:t xml:space="preserve"> pessoa,</w:t>
      </w:r>
      <w:r w:rsidRPr="0037181F">
        <w:rPr>
          <w:rFonts w:eastAsia="Times New Roman"/>
          <w:szCs w:val="20"/>
          <w:lang w:eastAsia="pt-BR"/>
        </w:rPr>
        <w:t xml:space="preserve"> nossa </w:t>
      </w:r>
      <w:r w:rsidRPr="0037181F">
        <w:rPr>
          <w:rFonts w:eastAsia="Times New Roman"/>
          <w:b/>
          <w:i/>
          <w:szCs w:val="20"/>
          <w:lang w:eastAsia="pt-BR"/>
        </w:rPr>
        <w:t>história...</w:t>
      </w:r>
      <w:r w:rsidRPr="0037181F">
        <w:rPr>
          <w:rFonts w:eastAsia="Times New Roman"/>
          <w:szCs w:val="20"/>
          <w:lang w:eastAsia="pt-BR"/>
        </w:rPr>
        <w:t xml:space="preserve"> através do contraste entre grandeza e pequenez, plenitude e degradação, pecado e misericórdia... e que desemboca numa </w:t>
      </w:r>
      <w:r w:rsidRPr="0037181F">
        <w:rPr>
          <w:rFonts w:eastAsia="Times New Roman"/>
          <w:b/>
          <w:szCs w:val="20"/>
          <w:lang w:eastAsia="pt-BR"/>
        </w:rPr>
        <w:t>admiração</w:t>
      </w:r>
      <w:r w:rsidRPr="0037181F">
        <w:rPr>
          <w:rFonts w:eastAsia="Times New Roman"/>
          <w:szCs w:val="20"/>
          <w:lang w:eastAsia="pt-BR"/>
        </w:rPr>
        <w:t xml:space="preserve"> profunda e intenso assombro (EE. 60). Na oração, procurar captar não tanto os </w:t>
      </w:r>
      <w:r w:rsidRPr="0037181F">
        <w:rPr>
          <w:rFonts w:eastAsia="Times New Roman"/>
          <w:b/>
          <w:i/>
          <w:szCs w:val="20"/>
          <w:lang w:eastAsia="pt-BR"/>
        </w:rPr>
        <w:t>peca-dos concretos,</w:t>
      </w:r>
      <w:r w:rsidRPr="0037181F">
        <w:rPr>
          <w:rFonts w:eastAsia="Times New Roman"/>
          <w:szCs w:val="20"/>
          <w:lang w:eastAsia="pt-BR"/>
        </w:rPr>
        <w:t xml:space="preserve"> mas os </w:t>
      </w:r>
      <w:r w:rsidRPr="0037181F">
        <w:rPr>
          <w:rFonts w:eastAsia="Times New Roman"/>
          <w:b/>
          <w:i/>
          <w:szCs w:val="20"/>
          <w:lang w:eastAsia="pt-BR"/>
        </w:rPr>
        <w:t>hábitos,</w:t>
      </w:r>
      <w:r w:rsidRPr="0037181F">
        <w:rPr>
          <w:rFonts w:eastAsia="Times New Roman"/>
          <w:szCs w:val="20"/>
          <w:lang w:eastAsia="pt-BR"/>
        </w:rPr>
        <w:t xml:space="preserve"> os</w:t>
      </w:r>
      <w:r w:rsidRPr="0037181F">
        <w:rPr>
          <w:rFonts w:eastAsia="Times New Roman"/>
          <w:b/>
          <w:bCs/>
          <w:i/>
          <w:iCs/>
          <w:szCs w:val="20"/>
          <w:lang w:eastAsia="pt-BR"/>
        </w:rPr>
        <w:t xml:space="preserve"> dinamis</w:t>
      </w:r>
      <w:r w:rsidRPr="0037181F">
        <w:rPr>
          <w:rFonts w:eastAsia="Times New Roman"/>
          <w:b/>
          <w:i/>
          <w:szCs w:val="20"/>
          <w:lang w:eastAsia="pt-BR"/>
        </w:rPr>
        <w:t xml:space="preserve">mos negativos, </w:t>
      </w:r>
      <w:r w:rsidRPr="0037181F">
        <w:rPr>
          <w:rFonts w:eastAsia="Times New Roman"/>
          <w:szCs w:val="20"/>
          <w:lang w:eastAsia="pt-BR"/>
        </w:rPr>
        <w:t xml:space="preserve">as </w:t>
      </w:r>
      <w:r w:rsidRPr="0037181F">
        <w:rPr>
          <w:rFonts w:eastAsia="Times New Roman"/>
          <w:b/>
          <w:i/>
          <w:szCs w:val="20"/>
          <w:lang w:eastAsia="pt-BR"/>
        </w:rPr>
        <w:t>atitudes pecaminosas,</w:t>
      </w:r>
      <w:r w:rsidRPr="0037181F">
        <w:rPr>
          <w:rFonts w:eastAsia="Times New Roman"/>
          <w:szCs w:val="20"/>
          <w:lang w:eastAsia="pt-BR"/>
        </w:rPr>
        <w:t xml:space="preserve"> os </w:t>
      </w:r>
      <w:r w:rsidRPr="0037181F">
        <w:rPr>
          <w:rFonts w:eastAsia="Times New Roman"/>
          <w:b/>
          <w:i/>
          <w:szCs w:val="20"/>
          <w:lang w:eastAsia="pt-BR"/>
        </w:rPr>
        <w:t>ídolos,</w:t>
      </w:r>
      <w:r w:rsidRPr="0037181F">
        <w:rPr>
          <w:rFonts w:eastAsia="Times New Roman"/>
          <w:szCs w:val="20"/>
          <w:lang w:eastAsia="pt-BR"/>
        </w:rPr>
        <w:t xml:space="preserve"> as </w:t>
      </w:r>
      <w:r w:rsidRPr="0037181F">
        <w:rPr>
          <w:rFonts w:eastAsia="Times New Roman"/>
          <w:b/>
          <w:i/>
          <w:szCs w:val="20"/>
          <w:lang w:eastAsia="pt-BR"/>
        </w:rPr>
        <w:t>áreas fechadas</w:t>
      </w:r>
      <w:r w:rsidRPr="0037181F">
        <w:rPr>
          <w:rFonts w:eastAsia="Times New Roman"/>
          <w:szCs w:val="20"/>
          <w:lang w:eastAsia="pt-BR"/>
        </w:rPr>
        <w:t xml:space="preserve"> de nossa vida. Há sempre o perigo de permanecermos nos atos externos, esquecendo-nos da dimensão </w:t>
      </w:r>
      <w:r w:rsidRPr="0037181F">
        <w:rPr>
          <w:rFonts w:eastAsia="Times New Roman"/>
          <w:b/>
          <w:i/>
          <w:szCs w:val="20"/>
          <w:lang w:eastAsia="pt-BR"/>
        </w:rPr>
        <w:t>profunda</w:t>
      </w:r>
      <w:r w:rsidRPr="0037181F">
        <w:rPr>
          <w:rFonts w:eastAsia="Times New Roman"/>
          <w:szCs w:val="20"/>
          <w:lang w:eastAsia="pt-BR"/>
        </w:rPr>
        <w:t xml:space="preserve"> dos pecados.</w:t>
      </w:r>
    </w:p>
    <w:p w:rsidR="0037181F" w:rsidRPr="0037181F" w:rsidRDefault="0037181F" w:rsidP="0037181F">
      <w:pPr>
        <w:ind w:left="567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 xml:space="preserve">São os chamados </w:t>
      </w:r>
      <w:r w:rsidRPr="0037181F">
        <w:rPr>
          <w:rFonts w:ascii="Times New Roman" w:eastAsia="Times New Roman" w:hAnsi="Times New Roman"/>
          <w:b/>
          <w:sz w:val="22"/>
          <w:szCs w:val="20"/>
          <w:lang w:eastAsia="pt-BR"/>
        </w:rPr>
        <w:t>“pecados de raiz”,</w:t>
      </w: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 xml:space="preserve"> ou seja, endurecimentos, fechamentos e fixações... que imped</w:t>
      </w:r>
      <w:r w:rsidR="00C0433B">
        <w:rPr>
          <w:rFonts w:ascii="Times New Roman" w:eastAsia="Times New Roman" w:hAnsi="Times New Roman"/>
          <w:sz w:val="22"/>
          <w:szCs w:val="20"/>
          <w:lang w:eastAsia="pt-BR"/>
        </w:rPr>
        <w:t>em a energia vital, a misericór</w:t>
      </w: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>dia de Deus fluir livremente. São bloqueios e empecilhos colocados por nós mesmos e que interceptam a relação com Deus</w:t>
      </w:r>
      <w:r w:rsidR="00CE693D">
        <w:rPr>
          <w:rFonts w:ascii="Times New Roman" w:eastAsia="Times New Roman" w:hAnsi="Times New Roman"/>
          <w:sz w:val="22"/>
          <w:szCs w:val="20"/>
          <w:lang w:eastAsia="pt-BR"/>
        </w:rPr>
        <w:t xml:space="preserve">, </w:t>
      </w: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>com os outros</w:t>
      </w:r>
      <w:r w:rsidR="00CE693D">
        <w:rPr>
          <w:rFonts w:ascii="Times New Roman" w:eastAsia="Times New Roman" w:hAnsi="Times New Roman"/>
          <w:sz w:val="22"/>
          <w:szCs w:val="20"/>
          <w:lang w:eastAsia="pt-BR"/>
        </w:rPr>
        <w:t xml:space="preserve"> e com as criaturas</w:t>
      </w: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>, portanto, com a plenitude da vida, e cortam nossas próprias potencialidades de vida.</w:t>
      </w:r>
    </w:p>
    <w:p w:rsidR="0037181F" w:rsidRPr="0037181F" w:rsidRDefault="0037181F" w:rsidP="0037181F">
      <w:pPr>
        <w:ind w:left="567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 xml:space="preserve">Quando falamos de </w:t>
      </w:r>
      <w:r w:rsidRPr="0037181F">
        <w:rPr>
          <w:rFonts w:ascii="Times New Roman" w:eastAsia="Times New Roman" w:hAnsi="Times New Roman"/>
          <w:b/>
          <w:sz w:val="22"/>
          <w:szCs w:val="20"/>
          <w:lang w:eastAsia="pt-BR"/>
        </w:rPr>
        <w:t>“pecados de raiz</w:t>
      </w:r>
      <w:r w:rsidRPr="0037181F">
        <w:rPr>
          <w:rFonts w:ascii="Times New Roman" w:eastAsia="Times New Roman" w:hAnsi="Times New Roman"/>
          <w:sz w:val="22"/>
          <w:szCs w:val="20"/>
          <w:lang w:eastAsia="pt-BR"/>
        </w:rPr>
        <w:t>” queremos destacar a necessidade de uma conversão radical.</w:t>
      </w:r>
    </w:p>
    <w:p w:rsidR="00440B08" w:rsidRPr="00C40CE2" w:rsidRDefault="00440B08" w:rsidP="00440B08">
      <w:pPr>
        <w:jc w:val="both"/>
        <w:rPr>
          <w:sz w:val="16"/>
          <w:szCs w:val="16"/>
        </w:rPr>
      </w:pPr>
    </w:p>
    <w:p w:rsidR="00C40CE2" w:rsidRPr="00C40CE2" w:rsidRDefault="00EB612B" w:rsidP="00C40CE2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Textos </w:t>
      </w:r>
      <w:r w:rsidRPr="00EB612B">
        <w:rPr>
          <w:rFonts w:ascii="Bookman Old Style" w:hAnsi="Bookman Old Style"/>
          <w:b/>
          <w:bCs/>
          <w:sz w:val="22"/>
          <w:szCs w:val="22"/>
          <w:u w:val="single"/>
        </w:rPr>
        <w:t>bíblicos</w:t>
      </w:r>
      <w:r>
        <w:rPr>
          <w:rFonts w:ascii="Bookman Old Style" w:hAnsi="Bookman Old Style"/>
          <w:b/>
          <w:bCs/>
          <w:sz w:val="22"/>
          <w:szCs w:val="22"/>
        </w:rPr>
        <w:t xml:space="preserve">:  </w:t>
      </w:r>
      <w:r w:rsidR="001B41D4">
        <w:rPr>
          <w:rFonts w:ascii="Bookman Old Style" w:hAnsi="Bookman Old Style"/>
          <w:b/>
          <w:bCs/>
          <w:sz w:val="20"/>
          <w:szCs w:val="20"/>
        </w:rPr>
        <w:t>Mc 7,14-23</w:t>
      </w:r>
      <w:r w:rsidR="00C40CE2" w:rsidRPr="00C40CE2">
        <w:rPr>
          <w:rFonts w:ascii="Bookman Old Style" w:hAnsi="Bookman Old Style"/>
          <w:b/>
          <w:bCs/>
          <w:sz w:val="20"/>
          <w:szCs w:val="20"/>
        </w:rPr>
        <w:t xml:space="preserve">   Num. 21,4-9</w:t>
      </w:r>
      <w:r w:rsidR="00091AAA">
        <w:rPr>
          <w:rFonts w:ascii="Bookman Old Style" w:hAnsi="Bookman Old Style"/>
          <w:b/>
          <w:bCs/>
          <w:sz w:val="20"/>
          <w:szCs w:val="20"/>
        </w:rPr>
        <w:t xml:space="preserve">  Sab 11,24-12,1</w:t>
      </w:r>
      <w:r w:rsidR="001B41D4">
        <w:rPr>
          <w:rFonts w:ascii="Bookman Old Style" w:hAnsi="Bookman Old Style"/>
          <w:b/>
          <w:bCs/>
          <w:sz w:val="20"/>
          <w:szCs w:val="20"/>
        </w:rPr>
        <w:t xml:space="preserve"> Gen 9,8-17  Rom 7,14-25</w:t>
      </w:r>
    </w:p>
    <w:p w:rsidR="00B57DFF" w:rsidRDefault="00B57DFF" w:rsidP="00B57DFF">
      <w:pPr>
        <w:jc w:val="both"/>
        <w:rPr>
          <w:rFonts w:ascii="Bookman Old Style" w:hAnsi="Bookman Old Style"/>
          <w:b/>
          <w:sz w:val="16"/>
        </w:rPr>
      </w:pPr>
    </w:p>
    <w:p w:rsidR="00B57DFF" w:rsidRPr="00B57DFF" w:rsidRDefault="00EB612B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</w:t>
      </w:r>
      <w:r w:rsidR="00B57DFF" w:rsidRPr="00B57DFF">
        <w:rPr>
          <w:rFonts w:ascii="Century Gothic" w:hAnsi="Century Gothic"/>
          <w:sz w:val="18"/>
          <w:szCs w:val="18"/>
        </w:rPr>
        <w:t>Por um minuto, esquece a poluição do ar e do mar, a química que cont</w:t>
      </w:r>
      <w:r w:rsidR="00B57DFF">
        <w:rPr>
          <w:rFonts w:ascii="Century Gothic" w:hAnsi="Century Gothic"/>
          <w:sz w:val="18"/>
          <w:szCs w:val="18"/>
        </w:rPr>
        <w:t>amina a terra e envenena os ali</w:t>
      </w:r>
      <w:r w:rsidR="00B57DFF" w:rsidRPr="00B57DFF">
        <w:rPr>
          <w:rFonts w:ascii="Century Gothic" w:hAnsi="Century Gothic"/>
          <w:sz w:val="18"/>
          <w:szCs w:val="18"/>
        </w:rPr>
        <w:t xml:space="preserve">mentos e medicamentos: </w:t>
      </w:r>
      <w:r w:rsidR="00B57DFF">
        <w:rPr>
          <w:rFonts w:ascii="Century Gothic" w:hAnsi="Century Gothic"/>
          <w:sz w:val="18"/>
          <w:szCs w:val="18"/>
        </w:rPr>
        <w:t xml:space="preserve">   </w:t>
      </w:r>
      <w:r w:rsidR="00B57DFF" w:rsidRPr="00B57DFF">
        <w:rPr>
          <w:rFonts w:ascii="Century Gothic" w:hAnsi="Century Gothic"/>
          <w:b/>
          <w:i/>
          <w:sz w:val="18"/>
          <w:szCs w:val="18"/>
        </w:rPr>
        <w:t>- como anda o teu equilíbrio ecobiológico?</w:t>
      </w:r>
    </w:p>
    <w:p w:rsidR="00B57DFF" w:rsidRP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Tens dialogado com teus órgãos interiores? </w:t>
      </w:r>
    </w:p>
    <w:p w:rsidR="00B57DFF" w:rsidRP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Acariciado o teu coração? Respeitas a delicadeza de teu estômago?</w:t>
      </w:r>
    </w:p>
    <w:p w:rsidR="00B57DFF" w:rsidRP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Acompanhas mentalmente teu fluxo sanguíneo?</w:t>
      </w:r>
    </w:p>
    <w:p w:rsidR="00B57DFF" w:rsidRP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Teus pensamentos são poluídos? As palavras, ácidas?</w:t>
      </w:r>
    </w:p>
    <w:p w:rsidR="00B57DFF" w:rsidRP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Os gestos agressivos? Quantos esgotos fétidos correm em tua alma?</w:t>
      </w:r>
    </w:p>
    <w:p w:rsidR="00B57DFF" w:rsidRDefault="00B57DFF" w:rsidP="00B57DFF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                         - Quantos entulhos – mágoas, ira, i</w:t>
      </w:r>
      <w:r>
        <w:rPr>
          <w:rFonts w:ascii="Century Gothic" w:hAnsi="Century Gothic"/>
          <w:b/>
          <w:i/>
          <w:sz w:val="18"/>
          <w:szCs w:val="18"/>
        </w:rPr>
        <w:t>nveja – se amontoam em teu espírito?</w:t>
      </w:r>
    </w:p>
    <w:p w:rsidR="00B57DFF" w:rsidRPr="00B57DFF" w:rsidRDefault="00B57DFF" w:rsidP="00B57DFF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B57DFF"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</w:rPr>
        <w:t xml:space="preserve">                          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lastRenderedPageBreak/>
        <w:t xml:space="preserve">Examina a tua </w:t>
      </w:r>
      <w:r w:rsidRPr="00B57DFF">
        <w:rPr>
          <w:rFonts w:ascii="Century Gothic" w:hAnsi="Century Gothic"/>
          <w:b/>
          <w:sz w:val="18"/>
          <w:szCs w:val="18"/>
        </w:rPr>
        <w:t>mente.</w:t>
      </w:r>
      <w:r w:rsidRPr="00B57DFF">
        <w:rPr>
          <w:rFonts w:ascii="Century Gothic" w:hAnsi="Century Gothic"/>
          <w:sz w:val="18"/>
          <w:szCs w:val="18"/>
        </w:rPr>
        <w:t xml:space="preserve"> Está despoluída de ambições desmedidas, preguiça intelectual e intenções inconfessá</w:t>
      </w:r>
      <w:r>
        <w:rPr>
          <w:rFonts w:ascii="Century Gothic" w:hAnsi="Century Gothic"/>
          <w:sz w:val="18"/>
          <w:szCs w:val="18"/>
        </w:rPr>
        <w:t>-</w:t>
      </w:r>
      <w:r w:rsidRPr="00B57DFF">
        <w:rPr>
          <w:rFonts w:ascii="Century Gothic" w:hAnsi="Century Gothic"/>
          <w:sz w:val="18"/>
          <w:szCs w:val="18"/>
        </w:rPr>
        <w:t xml:space="preserve">veis? Teus </w:t>
      </w:r>
      <w:r w:rsidRPr="00B57DFF">
        <w:rPr>
          <w:rFonts w:ascii="Century Gothic" w:hAnsi="Century Gothic"/>
          <w:b/>
          <w:sz w:val="18"/>
          <w:szCs w:val="18"/>
        </w:rPr>
        <w:t>passos</w:t>
      </w:r>
      <w:r w:rsidRPr="00B57DFF">
        <w:rPr>
          <w:rFonts w:ascii="Century Gothic" w:hAnsi="Century Gothic"/>
          <w:sz w:val="18"/>
          <w:szCs w:val="18"/>
        </w:rPr>
        <w:t xml:space="preserve"> sujam os caminhos de lama, deixando um rastro de tristeza e desalento?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Teu </w:t>
      </w:r>
      <w:r w:rsidRPr="00B57DFF">
        <w:rPr>
          <w:rFonts w:ascii="Century Gothic" w:hAnsi="Century Gothic"/>
          <w:b/>
          <w:sz w:val="18"/>
          <w:szCs w:val="18"/>
        </w:rPr>
        <w:t>humor</w:t>
      </w:r>
      <w:r w:rsidRPr="00B57DFF">
        <w:rPr>
          <w:rFonts w:ascii="Century Gothic" w:hAnsi="Century Gothic"/>
          <w:sz w:val="18"/>
          <w:szCs w:val="18"/>
        </w:rPr>
        <w:t xml:space="preserve"> intoxica-se de raiva e arrogância? Onde estão as flores do teu bem-querer, os pássaros pousados em teu olhar, as águas cristalinas de tuas palavras?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Por que teu temperamento ferve com frequência e expele tanta fuligem pelas chaminés de tua intolerância?</w:t>
      </w:r>
    </w:p>
    <w:p w:rsidR="00B57DFF" w:rsidRPr="00B57DFF" w:rsidRDefault="00B57DFF" w:rsidP="00B57DFF">
      <w:pPr>
        <w:jc w:val="both"/>
        <w:rPr>
          <w:rFonts w:ascii="Times New Roman" w:hAnsi="Times New Roman"/>
          <w:sz w:val="16"/>
          <w:szCs w:val="16"/>
        </w:rPr>
      </w:pP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Não desperdiça a vida queimando a tua </w:t>
      </w:r>
      <w:r w:rsidRPr="00B57DFF">
        <w:rPr>
          <w:rFonts w:ascii="Century Gothic" w:hAnsi="Century Gothic"/>
          <w:b/>
          <w:sz w:val="18"/>
          <w:szCs w:val="18"/>
        </w:rPr>
        <w:t>língua</w:t>
      </w:r>
      <w:r w:rsidRPr="00B57DFF">
        <w:rPr>
          <w:rFonts w:ascii="Century Gothic" w:hAnsi="Century Gothic"/>
          <w:sz w:val="18"/>
          <w:szCs w:val="18"/>
        </w:rPr>
        <w:t xml:space="preserve"> com as nódoas de teus comentários infundados sobre a vida alheia. Preserva o teu </w:t>
      </w:r>
      <w:r w:rsidRPr="00B57DFF">
        <w:rPr>
          <w:rFonts w:ascii="Century Gothic" w:hAnsi="Century Gothic"/>
          <w:b/>
          <w:sz w:val="18"/>
          <w:szCs w:val="18"/>
        </w:rPr>
        <w:t>ambiente</w:t>
      </w:r>
      <w:r w:rsidRPr="00B57DFF">
        <w:rPr>
          <w:rFonts w:ascii="Century Gothic" w:hAnsi="Century Gothic"/>
          <w:sz w:val="18"/>
          <w:szCs w:val="18"/>
        </w:rPr>
        <w:t>, investe em tua qualidade de vida, purifica o espaço em que transitas.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Limpa os teus </w:t>
      </w:r>
      <w:r w:rsidRPr="00B57DFF">
        <w:rPr>
          <w:rFonts w:ascii="Century Gothic" w:hAnsi="Century Gothic"/>
          <w:b/>
          <w:sz w:val="18"/>
          <w:szCs w:val="18"/>
        </w:rPr>
        <w:t>olhos</w:t>
      </w:r>
      <w:r w:rsidRPr="00B57DFF">
        <w:rPr>
          <w:rFonts w:ascii="Century Gothic" w:hAnsi="Century Gothic"/>
          <w:sz w:val="18"/>
          <w:szCs w:val="18"/>
        </w:rPr>
        <w:t xml:space="preserve"> das ilusões de poder, fama e riqueza, antes que fiques cego e tenhas os passos desviados para a estrada des-sinalizada dos rumos da ética.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Ela é cheia de buracos, e podes enterrar o teu caminho num deles.</w:t>
      </w:r>
    </w:p>
    <w:p w:rsidR="00B57DFF" w:rsidRPr="00B57DFF" w:rsidRDefault="00B57DFF" w:rsidP="00B57DFF">
      <w:pPr>
        <w:jc w:val="both"/>
        <w:rPr>
          <w:rFonts w:ascii="Times New Roman" w:hAnsi="Times New Roman"/>
          <w:sz w:val="16"/>
          <w:szCs w:val="16"/>
        </w:rPr>
      </w:pP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Tu és, como eu, um ser frágil, ainda que julgues fortes os semelhantes que merecem a tua reverência.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Somos todos feitos de </w:t>
      </w:r>
      <w:r w:rsidRPr="00B57DFF">
        <w:rPr>
          <w:rFonts w:ascii="Century Gothic" w:hAnsi="Century Gothic"/>
          <w:b/>
          <w:sz w:val="18"/>
          <w:szCs w:val="18"/>
        </w:rPr>
        <w:t>barro</w:t>
      </w:r>
      <w:r w:rsidRPr="00B57DFF">
        <w:rPr>
          <w:rFonts w:ascii="Century Gothic" w:hAnsi="Century Gothic"/>
          <w:sz w:val="18"/>
          <w:szCs w:val="18"/>
        </w:rPr>
        <w:t xml:space="preserve"> e </w:t>
      </w:r>
      <w:r w:rsidRPr="00B57DFF">
        <w:rPr>
          <w:rFonts w:ascii="Century Gothic" w:hAnsi="Century Gothic"/>
          <w:b/>
          <w:sz w:val="18"/>
          <w:szCs w:val="18"/>
        </w:rPr>
        <w:t>sopro.</w:t>
      </w:r>
      <w:r w:rsidRPr="00B57DFF">
        <w:rPr>
          <w:rFonts w:ascii="Century Gothic" w:hAnsi="Century Gothic"/>
          <w:sz w:val="18"/>
          <w:szCs w:val="18"/>
        </w:rPr>
        <w:t xml:space="preserve"> Finos copos de cristal que se quebram ao menor atrito: uma palavra descuidada, um gesto que machuca, uma desconfiança que perdura.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Graças ao </w:t>
      </w:r>
      <w:r w:rsidRPr="00B57DFF">
        <w:rPr>
          <w:rFonts w:ascii="Century Gothic" w:hAnsi="Century Gothic"/>
          <w:b/>
          <w:sz w:val="18"/>
          <w:szCs w:val="18"/>
        </w:rPr>
        <w:t>Espírito</w:t>
      </w:r>
      <w:r w:rsidRPr="00B57DFF">
        <w:rPr>
          <w:rFonts w:ascii="Century Gothic" w:hAnsi="Century Gothic"/>
          <w:sz w:val="18"/>
          <w:szCs w:val="18"/>
        </w:rPr>
        <w:t xml:space="preserve"> que molda e anima o teu ser, o copo partido se reconstitui, inteiro, se fores capaz de </w:t>
      </w:r>
      <w:r w:rsidRPr="00B57DFF">
        <w:rPr>
          <w:rFonts w:ascii="Century Gothic" w:hAnsi="Century Gothic"/>
          <w:b/>
          <w:sz w:val="18"/>
          <w:szCs w:val="18"/>
        </w:rPr>
        <w:t>amar.</w:t>
      </w:r>
      <w:r w:rsidRPr="00B57DFF">
        <w:rPr>
          <w:rFonts w:ascii="Century Gothic" w:hAnsi="Century Gothic"/>
          <w:sz w:val="18"/>
          <w:szCs w:val="18"/>
        </w:rPr>
        <w:t xml:space="preserve"> Primeiro, a ti mesmo, impedindo que a tua subjetividade se afogue nas marés negativas.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Depois, a teus semelhantes, exercendo a tolerância e o perdão, sem jamais sacrificar o respeito e a justiça.</w:t>
      </w:r>
    </w:p>
    <w:p w:rsidR="00B57DFF" w:rsidRPr="00B57DFF" w:rsidRDefault="00B57DFF" w:rsidP="00B57DFF">
      <w:pPr>
        <w:jc w:val="both"/>
        <w:rPr>
          <w:rFonts w:ascii="Times New Roman" w:hAnsi="Times New Roman"/>
          <w:sz w:val="16"/>
          <w:szCs w:val="16"/>
        </w:rPr>
      </w:pP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Livra a tua </w:t>
      </w:r>
      <w:r w:rsidRPr="00B57DFF">
        <w:rPr>
          <w:rFonts w:ascii="Century Gothic" w:hAnsi="Century Gothic"/>
          <w:b/>
          <w:sz w:val="18"/>
          <w:szCs w:val="18"/>
        </w:rPr>
        <w:t>vida</w:t>
      </w:r>
      <w:r w:rsidRPr="00B57DFF">
        <w:rPr>
          <w:rFonts w:ascii="Century Gothic" w:hAnsi="Century Gothic"/>
          <w:sz w:val="18"/>
          <w:szCs w:val="18"/>
        </w:rPr>
        <w:t xml:space="preserve"> de tantos lixos acumulados. Atira pela janela as caixas que guardam mágoas e tantas fichas de tua contabilidade com os supostos débitos de outrem. Vive o teu </w:t>
      </w:r>
      <w:r w:rsidRPr="00B57DFF">
        <w:rPr>
          <w:rFonts w:ascii="Century Gothic" w:hAnsi="Century Gothic"/>
          <w:b/>
          <w:sz w:val="18"/>
          <w:szCs w:val="18"/>
        </w:rPr>
        <w:t>dia</w:t>
      </w:r>
      <w:r w:rsidRPr="00B57DFF">
        <w:rPr>
          <w:rFonts w:ascii="Century Gothic" w:hAnsi="Century Gothic"/>
          <w:sz w:val="18"/>
          <w:szCs w:val="18"/>
        </w:rPr>
        <w:t xml:space="preserve"> como se fossa a data de teu renascer para o melhor de ti mesmo – e os outros te receberão como dom de amor.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Pratica a difícil arte do </w:t>
      </w:r>
      <w:r w:rsidRPr="00B57DFF">
        <w:rPr>
          <w:rFonts w:ascii="Century Gothic" w:hAnsi="Century Gothic"/>
          <w:b/>
          <w:sz w:val="18"/>
          <w:szCs w:val="18"/>
        </w:rPr>
        <w:t>silêncio.</w:t>
      </w:r>
      <w:r w:rsidRPr="00B57DFF">
        <w:rPr>
          <w:rFonts w:ascii="Century Gothic" w:hAnsi="Century Gothic"/>
          <w:sz w:val="18"/>
          <w:szCs w:val="18"/>
        </w:rPr>
        <w:t xml:space="preserve"> Desliga-te das preocupações inúteis, das recordações amargas, das inquie</w:t>
      </w:r>
      <w:r w:rsidR="00C75540">
        <w:rPr>
          <w:rFonts w:ascii="Century Gothic" w:hAnsi="Century Gothic"/>
          <w:sz w:val="18"/>
          <w:szCs w:val="18"/>
        </w:rPr>
        <w:t>-</w:t>
      </w:r>
      <w:r w:rsidRPr="00B57DFF">
        <w:rPr>
          <w:rFonts w:ascii="Century Gothic" w:hAnsi="Century Gothic"/>
          <w:sz w:val="18"/>
          <w:szCs w:val="18"/>
        </w:rPr>
        <w:t xml:space="preserve">tações que transcendem o teu poder. Recolhe-te no mais íntimo de ti mesmo, mergulha em teu oceano de mistério e descobre, lá no fundo, o </w:t>
      </w:r>
      <w:r w:rsidRPr="00B57DFF">
        <w:rPr>
          <w:rFonts w:ascii="Century Gothic" w:hAnsi="Century Gothic"/>
          <w:b/>
          <w:sz w:val="18"/>
          <w:szCs w:val="18"/>
        </w:rPr>
        <w:t>Ser Vivo</w:t>
      </w:r>
      <w:r w:rsidRPr="00B57DFF">
        <w:rPr>
          <w:rFonts w:ascii="Century Gothic" w:hAnsi="Century Gothic"/>
          <w:sz w:val="18"/>
          <w:szCs w:val="18"/>
        </w:rPr>
        <w:t xml:space="preserve"> que funda a tua identidade. </w:t>
      </w:r>
    </w:p>
    <w:p w:rsidR="00B57DFF" w:rsidRPr="00B57DFF" w:rsidRDefault="00B57DFF" w:rsidP="00B57DFF">
      <w:pPr>
        <w:jc w:val="both"/>
        <w:rPr>
          <w:rFonts w:ascii="Century Gothic" w:hAnsi="Century Gothic"/>
          <w:i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Guarda este ensinamento: </w:t>
      </w:r>
      <w:r w:rsidRPr="00B57DFF">
        <w:rPr>
          <w:rFonts w:ascii="Century Gothic" w:hAnsi="Century Gothic"/>
          <w:i/>
          <w:sz w:val="18"/>
          <w:szCs w:val="18"/>
        </w:rPr>
        <w:t>“por vezes é preciso fechar os olhos para ver melhor”.</w:t>
      </w:r>
    </w:p>
    <w:p w:rsidR="00B57DFF" w:rsidRPr="00EB612B" w:rsidRDefault="00B57DFF" w:rsidP="00B57DFF">
      <w:pPr>
        <w:jc w:val="both"/>
        <w:rPr>
          <w:rFonts w:ascii="Times New Roman" w:hAnsi="Times New Roman"/>
          <w:i/>
          <w:sz w:val="16"/>
          <w:szCs w:val="16"/>
        </w:rPr>
      </w:pP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Acolhe a tua </w:t>
      </w:r>
      <w:r w:rsidRPr="00B57DFF">
        <w:rPr>
          <w:rFonts w:ascii="Century Gothic" w:hAnsi="Century Gothic"/>
          <w:b/>
          <w:sz w:val="18"/>
          <w:szCs w:val="18"/>
        </w:rPr>
        <w:t>vida</w:t>
      </w:r>
      <w:r w:rsidRPr="00B57DFF">
        <w:rPr>
          <w:rFonts w:ascii="Century Gothic" w:hAnsi="Century Gothic"/>
          <w:sz w:val="18"/>
          <w:szCs w:val="18"/>
        </w:rPr>
        <w:t xml:space="preserve"> como ela é: uma dádiva involuntária.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Não pediste para nascer e, agora, não desejas morrer. Faze dessa gratuidade uma aventura amorosa.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Não sofras por dar valor ao que não merece importância. Trata a todos como igual, ainda que estejam revestidos ilusoriamente de nobreza ou se mostrem realmente como seres carcomidos pela miséria.</w:t>
      </w:r>
    </w:p>
    <w:p w:rsidR="00B57DFF" w:rsidRPr="00B57DFF" w:rsidRDefault="00D476EA" w:rsidP="00B57DFF">
      <w:pPr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022B94" wp14:editId="474EA841">
            <wp:simplePos x="0" y="0"/>
            <wp:positionH relativeFrom="column">
              <wp:posOffset>4114800</wp:posOffset>
            </wp:positionH>
            <wp:positionV relativeFrom="paragraph">
              <wp:posOffset>160655</wp:posOffset>
            </wp:positionV>
            <wp:extent cx="2209800" cy="1710055"/>
            <wp:effectExtent l="0" t="0" r="0" b="4445"/>
            <wp:wrapSquare wrapText="bothSides"/>
            <wp:docPr id="1" name="Imagem 1" descr="mso8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99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FF" w:rsidRPr="00B57DFF">
        <w:rPr>
          <w:rFonts w:ascii="Century Gothic" w:hAnsi="Century Gothic"/>
          <w:sz w:val="18"/>
          <w:szCs w:val="18"/>
        </w:rPr>
        <w:t xml:space="preserve">Faze da </w:t>
      </w:r>
      <w:r w:rsidR="00B57DFF" w:rsidRPr="00B57DFF">
        <w:rPr>
          <w:rFonts w:ascii="Century Gothic" w:hAnsi="Century Gothic"/>
          <w:b/>
          <w:sz w:val="18"/>
          <w:szCs w:val="18"/>
        </w:rPr>
        <w:t>justiça</w:t>
      </w:r>
      <w:r w:rsidR="00B57DFF" w:rsidRPr="00B57DFF">
        <w:rPr>
          <w:rFonts w:ascii="Century Gothic" w:hAnsi="Century Gothic"/>
          <w:sz w:val="18"/>
          <w:szCs w:val="18"/>
        </w:rPr>
        <w:t xml:space="preserve"> o teu modo de ser e jamais te envergonhes de tua pobreza, de tua falta de conhecimentos ou de poder. Ninguém é mais culto do que o outro.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O que existem são culturas distintas e socialmente complementares.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O que seria do erudito sem a arte culinária da cozinheira analfabeta?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Tua riqueza e teu poder residem em tua </w:t>
      </w:r>
      <w:r w:rsidRPr="00B57DFF">
        <w:rPr>
          <w:rFonts w:ascii="Century Gothic" w:hAnsi="Century Gothic"/>
          <w:b/>
          <w:sz w:val="18"/>
          <w:szCs w:val="18"/>
        </w:rPr>
        <w:t>moral</w:t>
      </w:r>
      <w:r w:rsidRPr="00B57DFF">
        <w:rPr>
          <w:rFonts w:ascii="Century Gothic" w:hAnsi="Century Gothic"/>
          <w:sz w:val="18"/>
          <w:szCs w:val="18"/>
        </w:rPr>
        <w:t xml:space="preserve"> e </w:t>
      </w:r>
      <w:r w:rsidRPr="00B57DFF">
        <w:rPr>
          <w:rFonts w:ascii="Century Gothic" w:hAnsi="Century Gothic"/>
          <w:b/>
          <w:sz w:val="18"/>
          <w:szCs w:val="18"/>
        </w:rPr>
        <w:t>dignidade,</w:t>
      </w:r>
      <w:r w:rsidRPr="00B57DFF">
        <w:rPr>
          <w:rFonts w:ascii="Century Gothic" w:hAnsi="Century Gothic"/>
          <w:sz w:val="18"/>
          <w:szCs w:val="18"/>
        </w:rPr>
        <w:t xml:space="preserve"> que não tem preço e te trazem apreço.</w:t>
      </w:r>
    </w:p>
    <w:p w:rsidR="00B57DFF" w:rsidRPr="00EB612B" w:rsidRDefault="00B57DFF" w:rsidP="00B57DFF">
      <w:pPr>
        <w:jc w:val="both"/>
        <w:rPr>
          <w:rFonts w:ascii="Times New Roman" w:hAnsi="Times New Roman"/>
          <w:sz w:val="16"/>
          <w:szCs w:val="16"/>
        </w:rPr>
      </w:pP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Porém, arma-te de </w:t>
      </w:r>
      <w:r w:rsidRPr="00B57DFF">
        <w:rPr>
          <w:rFonts w:ascii="Century Gothic" w:hAnsi="Century Gothic"/>
          <w:b/>
          <w:sz w:val="18"/>
          <w:szCs w:val="18"/>
        </w:rPr>
        <w:t>indignação</w:t>
      </w:r>
      <w:r w:rsidRPr="00B57DFF">
        <w:rPr>
          <w:rFonts w:ascii="Century Gothic" w:hAnsi="Century Gothic"/>
          <w:sz w:val="18"/>
          <w:szCs w:val="18"/>
        </w:rPr>
        <w:t xml:space="preserve"> e </w:t>
      </w:r>
      <w:r w:rsidRPr="00B57DFF">
        <w:rPr>
          <w:rFonts w:ascii="Century Gothic" w:hAnsi="Century Gothic"/>
          <w:b/>
          <w:sz w:val="18"/>
          <w:szCs w:val="18"/>
        </w:rPr>
        <w:t>esperança.</w:t>
      </w:r>
      <w:r w:rsidRPr="00B57DFF">
        <w:rPr>
          <w:rFonts w:ascii="Century Gothic" w:hAnsi="Century Gothic"/>
          <w:sz w:val="18"/>
          <w:szCs w:val="18"/>
        </w:rPr>
        <w:t xml:space="preserve">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Luta para que todos os caminhos sejam aplainados, até que a espécie humana se descubra como uma só família, na qual todos, malgrado as diferenças, tenham iguais direitos e oportunidades. 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>E estejas convicto de que convergimos todos para aquele que, supre</w:t>
      </w:r>
      <w:r w:rsidR="00C75540">
        <w:rPr>
          <w:rFonts w:ascii="Century Gothic" w:hAnsi="Century Gothic"/>
          <w:sz w:val="18"/>
          <w:szCs w:val="18"/>
        </w:rPr>
        <w:t>-</w:t>
      </w:r>
      <w:r w:rsidRPr="00B57DFF">
        <w:rPr>
          <w:rFonts w:ascii="Century Gothic" w:hAnsi="Century Gothic"/>
          <w:sz w:val="18"/>
          <w:szCs w:val="18"/>
        </w:rPr>
        <w:t>mo atrator, impregnou-nos dessa energia que nos permite conhecer a abissal distância que há entre a opressão e a libertação.</w:t>
      </w:r>
    </w:p>
    <w:p w:rsidR="00B57DFF" w:rsidRPr="00B57DFF" w:rsidRDefault="00B57DFF" w:rsidP="00B57DFF">
      <w:pPr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Faze de cada segundo de teu existir uma </w:t>
      </w:r>
      <w:r w:rsidRPr="00B57DFF">
        <w:rPr>
          <w:rFonts w:ascii="Century Gothic" w:hAnsi="Century Gothic"/>
          <w:b/>
          <w:sz w:val="18"/>
          <w:szCs w:val="18"/>
        </w:rPr>
        <w:t>oração.</w:t>
      </w:r>
      <w:r w:rsidRPr="00B57DFF">
        <w:rPr>
          <w:rFonts w:ascii="Century Gothic" w:hAnsi="Century Gothic"/>
          <w:sz w:val="18"/>
          <w:szCs w:val="18"/>
        </w:rPr>
        <w:t xml:space="preserve"> E terás força para expulsar os vendilhões do templo, operar milagres e disseminar a </w:t>
      </w:r>
      <w:r w:rsidRPr="00B57DFF">
        <w:rPr>
          <w:rFonts w:ascii="Century Gothic" w:hAnsi="Century Gothic"/>
          <w:b/>
          <w:sz w:val="18"/>
          <w:szCs w:val="18"/>
        </w:rPr>
        <w:t>ternura</w:t>
      </w:r>
      <w:r w:rsidRPr="00B57DFF">
        <w:rPr>
          <w:rFonts w:ascii="Century Gothic" w:hAnsi="Century Gothic"/>
          <w:sz w:val="18"/>
          <w:szCs w:val="18"/>
        </w:rPr>
        <w:t xml:space="preserve"> como plenitude de todos os direitos humanos.</w:t>
      </w:r>
    </w:p>
    <w:p w:rsidR="00B57DFF" w:rsidRPr="00B57DFF" w:rsidRDefault="00B57DFF" w:rsidP="00B57DFF">
      <w:pPr>
        <w:ind w:left="1276"/>
        <w:jc w:val="both"/>
        <w:rPr>
          <w:rFonts w:ascii="Century Gothic" w:hAnsi="Century Gothic"/>
          <w:sz w:val="18"/>
          <w:szCs w:val="18"/>
        </w:rPr>
      </w:pPr>
      <w:r w:rsidRPr="00B57DFF">
        <w:rPr>
          <w:rFonts w:ascii="Century Gothic" w:hAnsi="Century Gothic"/>
          <w:sz w:val="18"/>
          <w:szCs w:val="18"/>
        </w:rPr>
        <w:t xml:space="preserve">Ainda que estejas cercado de adversidades, se preservares a tua </w:t>
      </w:r>
      <w:r w:rsidRPr="00B57DFF">
        <w:rPr>
          <w:rFonts w:ascii="Century Gothic" w:hAnsi="Century Gothic"/>
          <w:b/>
          <w:sz w:val="18"/>
          <w:szCs w:val="18"/>
        </w:rPr>
        <w:t>ecobiologia interior,</w:t>
      </w:r>
      <w:r w:rsidRPr="00B57DFF">
        <w:rPr>
          <w:rFonts w:ascii="Century Gothic" w:hAnsi="Century Gothic"/>
          <w:sz w:val="18"/>
          <w:szCs w:val="18"/>
        </w:rPr>
        <w:t xml:space="preserve"> serás feliz, porque trarás em teu coração tesouros indevassáveis”.</w:t>
      </w:r>
      <w:r w:rsidR="00EB612B">
        <w:rPr>
          <w:rFonts w:ascii="Century Gothic" w:hAnsi="Century Gothic"/>
          <w:sz w:val="18"/>
          <w:szCs w:val="18"/>
        </w:rPr>
        <w:t xml:space="preserve"> (Frei Betto)</w:t>
      </w:r>
    </w:p>
    <w:p w:rsidR="000826CA" w:rsidRPr="00C40CE2" w:rsidRDefault="000826CA"/>
    <w:sectPr w:rsidR="000826CA" w:rsidRPr="00C40CE2" w:rsidSect="00440B08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8"/>
    <w:rsid w:val="000826CA"/>
    <w:rsid w:val="00091AAA"/>
    <w:rsid w:val="001B41D4"/>
    <w:rsid w:val="001B5E1F"/>
    <w:rsid w:val="0021546E"/>
    <w:rsid w:val="0037181F"/>
    <w:rsid w:val="003B14E0"/>
    <w:rsid w:val="003F2EED"/>
    <w:rsid w:val="00440B08"/>
    <w:rsid w:val="00481DEF"/>
    <w:rsid w:val="00802DB3"/>
    <w:rsid w:val="008A2246"/>
    <w:rsid w:val="009109FC"/>
    <w:rsid w:val="00A36B57"/>
    <w:rsid w:val="00B57DFF"/>
    <w:rsid w:val="00BD5E5C"/>
    <w:rsid w:val="00C0433B"/>
    <w:rsid w:val="00C40CE2"/>
    <w:rsid w:val="00C64C0E"/>
    <w:rsid w:val="00C75540"/>
    <w:rsid w:val="00CE693D"/>
    <w:rsid w:val="00CF1263"/>
    <w:rsid w:val="00D4150E"/>
    <w:rsid w:val="00D476EA"/>
    <w:rsid w:val="00E53389"/>
    <w:rsid w:val="00E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07EB1-2771-4D86-875C-4E10DF9B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08"/>
    <w:rPr>
      <w:rFonts w:ascii="Garamond" w:eastAsia="SimSun" w:hAnsi="Garamond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57DFF"/>
    <w:pPr>
      <w:jc w:val="center"/>
    </w:pPr>
    <w:rPr>
      <w:rFonts w:ascii="Comic Sans MS" w:eastAsia="Times New Roman" w:hAnsi="Comic Sans MS"/>
      <w:b/>
      <w:bCs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B57DFF"/>
    <w:rPr>
      <w:rFonts w:ascii="Comic Sans MS" w:eastAsia="Times New Roman" w:hAnsi="Comic Sans MS" w:cs="Times New Roman"/>
      <w:b/>
      <w:bCs/>
      <w:sz w:val="24"/>
      <w:szCs w:val="24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Adroaldo</dc:creator>
  <cp:lastModifiedBy>Cliente</cp:lastModifiedBy>
  <cp:revision>23</cp:revision>
  <dcterms:created xsi:type="dcterms:W3CDTF">2016-12-15T07:51:00Z</dcterms:created>
  <dcterms:modified xsi:type="dcterms:W3CDTF">2017-09-17T00:58:00Z</dcterms:modified>
</cp:coreProperties>
</file>